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B86" w:rsidRPr="00426F0C" w:rsidRDefault="001D5B08" w:rsidP="00800B86">
      <w:pPr>
        <w:contextualSpacing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800B86">
        <w:rPr>
          <w:rFonts w:ascii="Times New Roman" w:hAnsi="Times New Roman" w:cs="Times New Roman"/>
          <w:b/>
          <w:sz w:val="32"/>
          <w:szCs w:val="28"/>
        </w:rPr>
        <w:t>«</w:t>
      </w:r>
      <w:r w:rsidR="00800B86" w:rsidRPr="00426F0C">
        <w:rPr>
          <w:rFonts w:ascii="Times New Roman" w:hAnsi="Times New Roman" w:cs="Times New Roman"/>
          <w:b/>
          <w:sz w:val="32"/>
          <w:szCs w:val="28"/>
        </w:rPr>
        <w:t>Инновационная деятельность педагога как показатель профессионализма и ресурс повышения педагогического мастерства»</w:t>
      </w:r>
    </w:p>
    <w:p w:rsidR="001D5B08" w:rsidRPr="001D5B08" w:rsidRDefault="001D5B08" w:rsidP="001D5B08">
      <w:pPr>
        <w:ind w:left="4956" w:firstLine="709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1D5B08">
        <w:rPr>
          <w:rFonts w:ascii="Times New Roman" w:hAnsi="Times New Roman" w:cs="Times New Roman"/>
          <w:i/>
          <w:sz w:val="28"/>
          <w:szCs w:val="28"/>
        </w:rPr>
        <w:t xml:space="preserve">Воспитатель </w:t>
      </w:r>
    </w:p>
    <w:p w:rsidR="001D5B08" w:rsidRPr="001D5B08" w:rsidRDefault="001D5B08" w:rsidP="001D5B08">
      <w:pPr>
        <w:ind w:left="4956" w:firstLine="709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1D5B08">
        <w:rPr>
          <w:rFonts w:ascii="Times New Roman" w:hAnsi="Times New Roman" w:cs="Times New Roman"/>
          <w:i/>
          <w:sz w:val="28"/>
          <w:szCs w:val="28"/>
        </w:rPr>
        <w:t>МДОБУ «Детский сад №25»</w:t>
      </w:r>
    </w:p>
    <w:p w:rsidR="00800B86" w:rsidRPr="001D5B08" w:rsidRDefault="001D5B08" w:rsidP="001D5B08">
      <w:pPr>
        <w:ind w:left="4956" w:firstLine="709"/>
        <w:contextualSpacing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1D5B08">
        <w:rPr>
          <w:rFonts w:ascii="Times New Roman" w:hAnsi="Times New Roman" w:cs="Times New Roman"/>
          <w:i/>
          <w:sz w:val="28"/>
          <w:szCs w:val="28"/>
        </w:rPr>
        <w:t>Груднова</w:t>
      </w:r>
      <w:proofErr w:type="spellEnd"/>
      <w:r w:rsidRPr="001D5B08">
        <w:rPr>
          <w:rFonts w:ascii="Times New Roman" w:hAnsi="Times New Roman" w:cs="Times New Roman"/>
          <w:i/>
          <w:sz w:val="28"/>
          <w:szCs w:val="28"/>
        </w:rPr>
        <w:t xml:space="preserve"> Юлия Николаевна</w:t>
      </w:r>
    </w:p>
    <w:p w:rsidR="001D5B08" w:rsidRDefault="001D5B08" w:rsidP="00F506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1D5B08" w:rsidRPr="001D5B08" w:rsidRDefault="001D5B08" w:rsidP="001D5B08">
      <w:pPr>
        <w:contextualSpacing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Слайд№1</w:t>
      </w:r>
    </w:p>
    <w:p w:rsidR="00C51631" w:rsidRDefault="00A820C0" w:rsidP="00F506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800B86">
        <w:rPr>
          <w:rFonts w:ascii="Times New Roman" w:hAnsi="Times New Roman" w:cs="Times New Roman"/>
          <w:b/>
          <w:sz w:val="28"/>
          <w:szCs w:val="28"/>
        </w:rPr>
        <w:t>Закону об образовании</w:t>
      </w:r>
      <w:r w:rsidRPr="00F5068E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первой ступенью непрерывного </w:t>
      </w:r>
      <w:r w:rsidRPr="00F5068E">
        <w:rPr>
          <w:rFonts w:ascii="Times New Roman" w:hAnsi="Times New Roman" w:cs="Times New Roman"/>
          <w:b/>
          <w:sz w:val="28"/>
          <w:szCs w:val="28"/>
        </w:rPr>
        <w:t xml:space="preserve">образования является именно </w:t>
      </w:r>
      <w:proofErr w:type="gramStart"/>
      <w:r w:rsidRPr="00F5068E">
        <w:rPr>
          <w:rFonts w:ascii="Times New Roman" w:hAnsi="Times New Roman" w:cs="Times New Roman"/>
          <w:b/>
          <w:sz w:val="28"/>
          <w:szCs w:val="28"/>
        </w:rPr>
        <w:t>дошкольное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В связи с этим, проблема качества дошкольного образования является весьма актуальной. Не для кого не секрет, что </w:t>
      </w:r>
      <w:r w:rsidRPr="00F5068E">
        <w:rPr>
          <w:rFonts w:ascii="Times New Roman" w:hAnsi="Times New Roman" w:cs="Times New Roman"/>
          <w:b/>
          <w:sz w:val="28"/>
          <w:szCs w:val="28"/>
        </w:rPr>
        <w:t>качество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напрямую зависит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068E">
        <w:rPr>
          <w:rFonts w:ascii="Times New Roman" w:hAnsi="Times New Roman" w:cs="Times New Roman"/>
          <w:b/>
          <w:sz w:val="28"/>
          <w:szCs w:val="28"/>
        </w:rPr>
        <w:t>профессиональной компетентности педагогов.</w:t>
      </w:r>
      <w:r>
        <w:rPr>
          <w:rFonts w:ascii="Times New Roman" w:hAnsi="Times New Roman" w:cs="Times New Roman"/>
          <w:sz w:val="28"/>
          <w:szCs w:val="28"/>
        </w:rPr>
        <w:t xml:space="preserve"> И для того, чтобы повысить эту самую </w:t>
      </w:r>
      <w:r w:rsidRPr="00F5068E">
        <w:rPr>
          <w:rFonts w:ascii="Times New Roman" w:hAnsi="Times New Roman" w:cs="Times New Roman"/>
          <w:b/>
          <w:sz w:val="28"/>
          <w:szCs w:val="28"/>
        </w:rPr>
        <w:t>компетентность</w:t>
      </w:r>
      <w:r>
        <w:rPr>
          <w:rFonts w:ascii="Times New Roman" w:hAnsi="Times New Roman" w:cs="Times New Roman"/>
          <w:sz w:val="28"/>
          <w:szCs w:val="28"/>
        </w:rPr>
        <w:t xml:space="preserve">, для начала нам стоит разобраться, что же это такое? За основу возьмем два ключевых понятия </w:t>
      </w:r>
      <w:r w:rsidRPr="00F5068E">
        <w:rPr>
          <w:rFonts w:ascii="Times New Roman" w:hAnsi="Times New Roman" w:cs="Times New Roman"/>
          <w:b/>
          <w:sz w:val="28"/>
          <w:szCs w:val="28"/>
        </w:rPr>
        <w:t>«компетенция»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F5068E">
        <w:rPr>
          <w:rFonts w:ascii="Times New Roman" w:hAnsi="Times New Roman" w:cs="Times New Roman"/>
          <w:b/>
          <w:sz w:val="28"/>
          <w:szCs w:val="28"/>
        </w:rPr>
        <w:t>«компетентность».</w:t>
      </w:r>
    </w:p>
    <w:p w:rsidR="00A820C0" w:rsidRDefault="00F5068E" w:rsidP="00F506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Обратившись</w:t>
      </w:r>
      <w:r w:rsidR="00A820C0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педагогической</w:t>
      </w:r>
      <w:r w:rsidR="00A820C0">
        <w:rPr>
          <w:rFonts w:ascii="Times New Roman" w:hAnsi="Times New Roman" w:cs="Times New Roman"/>
          <w:sz w:val="28"/>
          <w:szCs w:val="28"/>
        </w:rPr>
        <w:t xml:space="preserve"> литературе, нами было установлено, что единая точка зрения на содержание понятий отсутствует. Итак, рассмотрим данные понятия.</w:t>
      </w:r>
    </w:p>
    <w:p w:rsidR="00F5068E" w:rsidRDefault="00F5068E" w:rsidP="00F506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A820C0" w:rsidRDefault="00A820C0" w:rsidP="00F506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Вы думаете, что такое </w:t>
      </w:r>
      <w:r w:rsidRPr="00F5068E">
        <w:rPr>
          <w:rFonts w:ascii="Times New Roman" w:hAnsi="Times New Roman" w:cs="Times New Roman"/>
          <w:b/>
          <w:sz w:val="28"/>
          <w:szCs w:val="28"/>
        </w:rPr>
        <w:t>компетенция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F5068E" w:rsidRDefault="00800B86" w:rsidP="00800B8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№2</w:t>
      </w:r>
    </w:p>
    <w:p w:rsidR="00A820C0" w:rsidRDefault="00A820C0" w:rsidP="00F506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F5068E">
        <w:rPr>
          <w:rFonts w:ascii="Times New Roman" w:hAnsi="Times New Roman" w:cs="Times New Roman"/>
          <w:b/>
          <w:sz w:val="28"/>
          <w:szCs w:val="28"/>
        </w:rPr>
        <w:t>Компетенция</w:t>
      </w:r>
      <w:r>
        <w:rPr>
          <w:rFonts w:ascii="Times New Roman" w:hAnsi="Times New Roman" w:cs="Times New Roman"/>
          <w:sz w:val="28"/>
          <w:szCs w:val="28"/>
        </w:rPr>
        <w:t xml:space="preserve"> – это личностные и межличностные качества, способности, навыки и знания, которые выражены</w:t>
      </w:r>
      <w:r w:rsidR="0068648A">
        <w:rPr>
          <w:rFonts w:ascii="Times New Roman" w:hAnsi="Times New Roman" w:cs="Times New Roman"/>
          <w:sz w:val="28"/>
          <w:szCs w:val="28"/>
        </w:rPr>
        <w:t xml:space="preserve"> в различных формах и ситуациях работы и социальной жизни. Под </w:t>
      </w:r>
      <w:r w:rsidR="0068648A" w:rsidRPr="00F5068E">
        <w:rPr>
          <w:rFonts w:ascii="Times New Roman" w:hAnsi="Times New Roman" w:cs="Times New Roman"/>
          <w:b/>
          <w:sz w:val="28"/>
          <w:szCs w:val="28"/>
        </w:rPr>
        <w:t>компетентностью</w:t>
      </w:r>
      <w:r w:rsidR="0068648A">
        <w:rPr>
          <w:rFonts w:ascii="Times New Roman" w:hAnsi="Times New Roman" w:cs="Times New Roman"/>
          <w:sz w:val="28"/>
          <w:szCs w:val="28"/>
        </w:rPr>
        <w:t xml:space="preserve"> подразумевается – обладание человеком соответствующей </w:t>
      </w:r>
      <w:r w:rsidR="0068648A" w:rsidRPr="00F5068E">
        <w:rPr>
          <w:rFonts w:ascii="Times New Roman" w:hAnsi="Times New Roman" w:cs="Times New Roman"/>
          <w:b/>
          <w:sz w:val="28"/>
          <w:szCs w:val="28"/>
        </w:rPr>
        <w:t>компетенцией</w:t>
      </w:r>
      <w:r w:rsidR="0068648A">
        <w:rPr>
          <w:rFonts w:ascii="Times New Roman" w:hAnsi="Times New Roman" w:cs="Times New Roman"/>
          <w:sz w:val="28"/>
          <w:szCs w:val="28"/>
        </w:rPr>
        <w:t>, включающей его личностное отношение к ней и предмету деятельности.</w:t>
      </w:r>
    </w:p>
    <w:p w:rsidR="00F5068E" w:rsidRDefault="00F5068E" w:rsidP="00F506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8648A" w:rsidRDefault="0068648A" w:rsidP="00F506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А 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вашему мнению </w:t>
      </w:r>
      <w:r w:rsidRPr="00F5068E">
        <w:rPr>
          <w:rFonts w:ascii="Times New Roman" w:hAnsi="Times New Roman" w:cs="Times New Roman"/>
          <w:b/>
          <w:sz w:val="28"/>
          <w:szCs w:val="28"/>
        </w:rPr>
        <w:t>профессиональная компетентность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F5068E" w:rsidRDefault="00800B86" w:rsidP="00800B8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№3</w:t>
      </w:r>
    </w:p>
    <w:p w:rsidR="0068648A" w:rsidRDefault="0068648A" w:rsidP="00F506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 </w:t>
      </w:r>
      <w:r w:rsidRPr="00F5068E">
        <w:rPr>
          <w:rFonts w:ascii="Times New Roman" w:hAnsi="Times New Roman" w:cs="Times New Roman"/>
          <w:b/>
          <w:sz w:val="28"/>
          <w:szCs w:val="28"/>
        </w:rPr>
        <w:t>профессиональной компетентностью</w:t>
      </w:r>
      <w:r>
        <w:rPr>
          <w:rFonts w:ascii="Times New Roman" w:hAnsi="Times New Roman" w:cs="Times New Roman"/>
          <w:sz w:val="28"/>
          <w:szCs w:val="28"/>
        </w:rPr>
        <w:t xml:space="preserve"> понимается совокупность </w:t>
      </w:r>
      <w:r w:rsidRPr="0093066C">
        <w:rPr>
          <w:rFonts w:ascii="Times New Roman" w:hAnsi="Times New Roman" w:cs="Times New Roman"/>
          <w:b/>
          <w:sz w:val="28"/>
          <w:szCs w:val="28"/>
        </w:rPr>
        <w:t>профессиональных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93066C">
        <w:rPr>
          <w:rFonts w:ascii="Times New Roman" w:hAnsi="Times New Roman" w:cs="Times New Roman"/>
          <w:b/>
          <w:sz w:val="28"/>
          <w:szCs w:val="28"/>
        </w:rPr>
        <w:t>личностных</w:t>
      </w:r>
      <w:r>
        <w:rPr>
          <w:rFonts w:ascii="Times New Roman" w:hAnsi="Times New Roman" w:cs="Times New Roman"/>
          <w:sz w:val="28"/>
          <w:szCs w:val="28"/>
        </w:rPr>
        <w:t xml:space="preserve"> качеств, необходимых для успешной педагогической деятельности. Развитие </w:t>
      </w:r>
      <w:r w:rsidRPr="0093066C">
        <w:rPr>
          <w:rFonts w:ascii="Times New Roman" w:hAnsi="Times New Roman" w:cs="Times New Roman"/>
          <w:b/>
          <w:sz w:val="28"/>
          <w:szCs w:val="28"/>
        </w:rPr>
        <w:t>пр</w:t>
      </w:r>
      <w:r w:rsidR="00F5068E" w:rsidRPr="0093066C">
        <w:rPr>
          <w:rFonts w:ascii="Times New Roman" w:hAnsi="Times New Roman" w:cs="Times New Roman"/>
          <w:b/>
          <w:sz w:val="28"/>
          <w:szCs w:val="28"/>
        </w:rPr>
        <w:t>офессиональной</w:t>
      </w:r>
      <w:r w:rsidRPr="0093066C">
        <w:rPr>
          <w:rFonts w:ascii="Times New Roman" w:hAnsi="Times New Roman" w:cs="Times New Roman"/>
          <w:b/>
          <w:sz w:val="28"/>
          <w:szCs w:val="28"/>
        </w:rPr>
        <w:t xml:space="preserve"> 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– это развитие творческой индивидуальности, восприимчивости к </w:t>
      </w:r>
      <w:r w:rsidRPr="0093066C">
        <w:rPr>
          <w:rFonts w:ascii="Times New Roman" w:hAnsi="Times New Roman" w:cs="Times New Roman"/>
          <w:b/>
          <w:sz w:val="28"/>
          <w:szCs w:val="28"/>
        </w:rPr>
        <w:t>педагогическим инновациям</w:t>
      </w:r>
      <w:r>
        <w:rPr>
          <w:rFonts w:ascii="Times New Roman" w:hAnsi="Times New Roman" w:cs="Times New Roman"/>
          <w:sz w:val="28"/>
          <w:szCs w:val="28"/>
        </w:rPr>
        <w:t>, способности адаптироваться в меняющейся педагогической среде.</w:t>
      </w:r>
    </w:p>
    <w:p w:rsidR="00800B86" w:rsidRDefault="00800B86" w:rsidP="00800B8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№4</w:t>
      </w:r>
    </w:p>
    <w:p w:rsidR="00F5068E" w:rsidRDefault="0068648A" w:rsidP="00F506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 </w:t>
      </w:r>
      <w:r w:rsidR="00F5068E">
        <w:rPr>
          <w:rFonts w:ascii="Times New Roman" w:hAnsi="Times New Roman" w:cs="Times New Roman"/>
          <w:sz w:val="28"/>
          <w:szCs w:val="28"/>
        </w:rPr>
        <w:t xml:space="preserve">основным составляющим </w:t>
      </w:r>
      <w:r w:rsidR="00F5068E" w:rsidRPr="0093066C">
        <w:rPr>
          <w:rFonts w:ascii="Times New Roman" w:hAnsi="Times New Roman" w:cs="Times New Roman"/>
          <w:b/>
          <w:sz w:val="28"/>
          <w:szCs w:val="28"/>
        </w:rPr>
        <w:t>профессиональной компетентности</w:t>
      </w:r>
      <w:r w:rsidR="00F5068E">
        <w:rPr>
          <w:rFonts w:ascii="Times New Roman" w:hAnsi="Times New Roman" w:cs="Times New Roman"/>
          <w:sz w:val="28"/>
          <w:szCs w:val="28"/>
        </w:rPr>
        <w:t xml:space="preserve"> относятся:</w:t>
      </w:r>
    </w:p>
    <w:p w:rsidR="0068648A" w:rsidRDefault="00F5068E" w:rsidP="00F506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интеллектуально-педагогическая;</w:t>
      </w:r>
    </w:p>
    <w:p w:rsidR="0093066C" w:rsidRDefault="0093066C" w:rsidP="00F506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коммуникативная компетентность;</w:t>
      </w:r>
    </w:p>
    <w:p w:rsidR="0093066C" w:rsidRDefault="0093066C" w:rsidP="00F506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информационная компетентность;</w:t>
      </w:r>
    </w:p>
    <w:p w:rsidR="0093066C" w:rsidRDefault="0093066C" w:rsidP="00F506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рефлексивная компетентность.</w:t>
      </w:r>
    </w:p>
    <w:p w:rsidR="0093066C" w:rsidRDefault="0093066C" w:rsidP="00F506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всего ранее сказанного следует, что на сегодняшний день любому специалисту необходимо обладать определенным набором компетенций.</w:t>
      </w:r>
    </w:p>
    <w:p w:rsidR="0093066C" w:rsidRDefault="0093066C" w:rsidP="00F506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позиции А.А.Майера, модель профессиональной компетентности педагога должна содержать знания о структуре процесса образования (целях, содержании, средствах, объекте, деятельности, результате и т.д.), о себе как субъекте профессиональной деятельности. Она также должна включать опыт применения приемов профессиональной деятельности и творческий компонент.</w:t>
      </w:r>
    </w:p>
    <w:p w:rsidR="00800B86" w:rsidRDefault="00800B86" w:rsidP="00800B8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№5</w:t>
      </w:r>
    </w:p>
    <w:p w:rsidR="0093066C" w:rsidRDefault="0093066C" w:rsidP="00F506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Проанализируем понятие профессиональной компетентности педагога с точки зрения психологии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А.М.Бородич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Р.С.Буре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М.И.Ласина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В.С.Мухина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др.)</w:t>
      </w:r>
      <w:proofErr w:type="gramStart"/>
      <w:r>
        <w:rPr>
          <w:rFonts w:ascii="Times New Roman" w:hAnsi="Times New Roman" w:cs="Times New Roman"/>
          <w:sz w:val="28"/>
          <w:szCs w:val="28"/>
        </w:rPr>
        <w:t>,ч</w:t>
      </w:r>
      <w:proofErr w:type="gramEnd"/>
      <w:r>
        <w:rPr>
          <w:rFonts w:ascii="Times New Roman" w:hAnsi="Times New Roman" w:cs="Times New Roman"/>
          <w:sz w:val="28"/>
          <w:szCs w:val="28"/>
        </w:rPr>
        <w:t>то позволит нам выделить несколько качеств, которыми должен обладать современный педагог:</w:t>
      </w:r>
    </w:p>
    <w:p w:rsidR="0093066C" w:rsidRDefault="0093066C" w:rsidP="00F506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стремление к личностному развитию и креативность;</w:t>
      </w:r>
    </w:p>
    <w:p w:rsidR="0093066C" w:rsidRDefault="0093066C" w:rsidP="00F506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мотивация и готовность к инновациям;</w:t>
      </w:r>
    </w:p>
    <w:p w:rsidR="0093066C" w:rsidRDefault="0093066C" w:rsidP="00F506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понимание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современных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приорететов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дошкольного образования;</w:t>
      </w:r>
    </w:p>
    <w:p w:rsidR="0093066C" w:rsidRDefault="0093066C" w:rsidP="00F506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способность и потребность в рефлексии.</w:t>
      </w:r>
    </w:p>
    <w:p w:rsidR="0093066C" w:rsidRDefault="0093066C" w:rsidP="00F506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профессиональная компетентность педагога дошкольного образования определяется нами как уровень его знания и профессионализма, позволяющий принимать правильные решения в каждой конкретной ситуации при организации педагогического процесса в ДОУ.</w:t>
      </w:r>
    </w:p>
    <w:p w:rsidR="0093066C" w:rsidRDefault="0093066C" w:rsidP="00F506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сегодняшний день педагоги ДООУ вовлечены в инновационный процесс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4F7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E44F72">
        <w:rPr>
          <w:rFonts w:ascii="Times New Roman" w:hAnsi="Times New Roman" w:cs="Times New Roman"/>
          <w:sz w:val="28"/>
          <w:szCs w:val="28"/>
        </w:rPr>
        <w:t xml:space="preserve"> касающийся обновления содержания дошкольного образования и форм его</w:t>
      </w:r>
      <w:r w:rsidR="00F747F5">
        <w:rPr>
          <w:rFonts w:ascii="Times New Roman" w:hAnsi="Times New Roman" w:cs="Times New Roman"/>
          <w:sz w:val="28"/>
          <w:szCs w:val="28"/>
        </w:rPr>
        <w:t xml:space="preserve"> реализации в связи с реализацией</w:t>
      </w:r>
      <w:r w:rsidR="00E44F72">
        <w:rPr>
          <w:rFonts w:ascii="Times New Roman" w:hAnsi="Times New Roman" w:cs="Times New Roman"/>
          <w:sz w:val="28"/>
          <w:szCs w:val="28"/>
        </w:rPr>
        <w:t xml:space="preserve"> образовательных стандартов.</w:t>
      </w:r>
    </w:p>
    <w:p w:rsidR="00E44F72" w:rsidRDefault="00E44F72" w:rsidP="00F506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44F72" w:rsidRDefault="00E44F72" w:rsidP="00F506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вы думаете, что такое инновация?</w:t>
      </w:r>
    </w:p>
    <w:p w:rsidR="00E44F72" w:rsidRDefault="00800B86" w:rsidP="00800B8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№6</w:t>
      </w:r>
    </w:p>
    <w:p w:rsidR="00E44F72" w:rsidRDefault="00E44F72" w:rsidP="00F506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E44F72">
        <w:rPr>
          <w:rFonts w:ascii="Times New Roman" w:hAnsi="Times New Roman" w:cs="Times New Roman"/>
          <w:b/>
          <w:sz w:val="28"/>
          <w:szCs w:val="28"/>
        </w:rPr>
        <w:t>Инновация</w:t>
      </w:r>
      <w:r>
        <w:rPr>
          <w:rFonts w:ascii="Times New Roman" w:hAnsi="Times New Roman" w:cs="Times New Roman"/>
          <w:sz w:val="28"/>
          <w:szCs w:val="28"/>
        </w:rPr>
        <w:t xml:space="preserve"> (нововведение) – в социально-психологическом аспекте – это создание и внедрение новшеств, порождающих значимые изменения в социальной практике.</w:t>
      </w:r>
    </w:p>
    <w:p w:rsidR="00E44F72" w:rsidRDefault="00114FCB" w:rsidP="00F506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сфере образования выделяются большое число инноваций различного характера, направленности и значимости, проводятся большие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или малые государственные реформы, внедряются новшества в организацию и содержание, методику и технологию развивающего обучения. </w:t>
      </w:r>
    </w:p>
    <w:p w:rsidR="00114FCB" w:rsidRDefault="00114FCB" w:rsidP="00F506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условий качества обучения и воспитания дошкольников, является профессиональное мастерство педагогов.</w:t>
      </w:r>
    </w:p>
    <w:p w:rsidR="00800B86" w:rsidRPr="00800B86" w:rsidRDefault="00114FCB" w:rsidP="00813EF4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Педагогические коллективы в детских садах разрабатывают отличающиеся от других дошкольных учреждений нове</w:t>
      </w:r>
      <w:r w:rsidR="00800B86">
        <w:rPr>
          <w:rFonts w:ascii="Times New Roman" w:hAnsi="Times New Roman" w:cs="Times New Roman"/>
          <w:sz w:val="28"/>
          <w:szCs w:val="28"/>
        </w:rPr>
        <w:t>йшие модели по воспитанию и инте</w:t>
      </w:r>
      <w:r>
        <w:rPr>
          <w:rFonts w:ascii="Times New Roman" w:hAnsi="Times New Roman" w:cs="Times New Roman"/>
          <w:sz w:val="28"/>
          <w:szCs w:val="28"/>
        </w:rPr>
        <w:t>ллектуальному развитию малышей.</w:t>
      </w:r>
    </w:p>
    <w:p w:rsidR="001850C3" w:rsidRDefault="001850C3" w:rsidP="00F506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850C3">
        <w:rPr>
          <w:rFonts w:ascii="Times New Roman" w:hAnsi="Times New Roman" w:cs="Times New Roman"/>
          <w:b/>
          <w:sz w:val="28"/>
          <w:szCs w:val="28"/>
        </w:rPr>
        <w:t>Инновационный процесс</w:t>
      </w:r>
      <w:r w:rsidRPr="001850C3">
        <w:rPr>
          <w:rFonts w:ascii="Times New Roman" w:hAnsi="Times New Roman" w:cs="Times New Roman"/>
          <w:sz w:val="28"/>
          <w:szCs w:val="28"/>
        </w:rPr>
        <w:t xml:space="preserve"> – это создание, освоение и применение новшеств, обеспечивающих успешность перевода системы в новое качественное состояние.</w:t>
      </w:r>
    </w:p>
    <w:p w:rsidR="00813EF4" w:rsidRDefault="00813EF4" w:rsidP="00813EF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№7</w:t>
      </w:r>
    </w:p>
    <w:p w:rsidR="00114FCB" w:rsidRDefault="00114FCB" w:rsidP="00F506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дошкольном образовании инновационные процессы связаны:</w:t>
      </w:r>
    </w:p>
    <w:p w:rsidR="00114FCB" w:rsidRDefault="00114FCB" w:rsidP="00F506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 пониманием детства как самоценного периода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характеризующегося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культуротворческой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функцией;</w:t>
      </w:r>
    </w:p>
    <w:p w:rsidR="00114FCB" w:rsidRDefault="00114FCB" w:rsidP="00F506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признанием ребенка главной ценностью педагогического процесса, равноправным субъектом его совместной с педагогом деятельности;</w:t>
      </w:r>
    </w:p>
    <w:p w:rsidR="00114FCB" w:rsidRDefault="005F1B47" w:rsidP="00F506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реализацией личностно-ориентированного подхода в воспитании и обучении;</w:t>
      </w:r>
    </w:p>
    <w:p w:rsidR="005F1B47" w:rsidRDefault="005F1B47" w:rsidP="00F506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созданием, модернизацией, апробацией вариантных программ дошкольного образования;</w:t>
      </w:r>
    </w:p>
    <w:p w:rsidR="005F1B47" w:rsidRDefault="005F1B47" w:rsidP="00F5068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использованием технологий развивающего обучения, игровых форм в воспитании и образовании, использовании разнообразных методов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форрм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диагностики и коррекции уровня развития детей и педагогического процесса ДОУ;</w:t>
      </w:r>
    </w:p>
    <w:p w:rsidR="005F1B47" w:rsidRDefault="005F1B47" w:rsidP="005F1B4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созданием развивающей среды, как важнейшего условия развития самостоятельности, активности и творчества ребенка.</w:t>
      </w:r>
    </w:p>
    <w:p w:rsidR="005F1B47" w:rsidRDefault="00BF01BB" w:rsidP="005F1B4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Инновационная деятельность изменяет традиционную управленческую пирамиду и во главу угла ставит педагога и воспитанников, руководителей образовательных учреждений, старших воспитателей, их профессиональные запросы и потребности. Не административная воля и нажим становятся движущей силой развития образовательного учреждения, а реальный творческий потенциал педагогов: их профессиональный рост, отношение к работе, способности раскрыть потенциальные возможности своих воспитанников, желание разрабатывать внедрять инновационные технологии в образовательный процесс ДОУ.</w:t>
      </w:r>
    </w:p>
    <w:p w:rsidR="00813EF4" w:rsidRDefault="00813EF4" w:rsidP="00813EF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№8</w:t>
      </w:r>
    </w:p>
    <w:p w:rsidR="00BF01BB" w:rsidRDefault="00BF01BB" w:rsidP="005F1B4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 это инструмент профессиональной деятельности педагога, соответственно характеризующаяся качественным прилагательным</w:t>
      </w:r>
      <w:r w:rsidR="000F24E9">
        <w:rPr>
          <w:rFonts w:ascii="Times New Roman" w:hAnsi="Times New Roman" w:cs="Times New Roman"/>
          <w:sz w:val="28"/>
          <w:szCs w:val="28"/>
        </w:rPr>
        <w:t xml:space="preserve"> – педагогическая.</w:t>
      </w:r>
    </w:p>
    <w:p w:rsidR="000F24E9" w:rsidRDefault="000F24E9" w:rsidP="005F1B4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0F24E9" w:rsidRDefault="000F24E9" w:rsidP="005F1B4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инновационные технологии применяются в ДОУ?</w:t>
      </w:r>
    </w:p>
    <w:p w:rsidR="000F24E9" w:rsidRDefault="000F24E9" w:rsidP="005F1B4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0F24E9" w:rsidRDefault="000F24E9" w:rsidP="005F1B4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0F24E9" w:rsidRDefault="000F24E9" w:rsidP="005F1B4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технология проектной деятельности;</w:t>
      </w:r>
    </w:p>
    <w:p w:rsidR="0030020D" w:rsidRDefault="0030020D" w:rsidP="005F1B4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технологии исследовательской деятельности;</w:t>
      </w:r>
    </w:p>
    <w:p w:rsidR="000F24E9" w:rsidRDefault="000F24E9" w:rsidP="005F1B4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информационно-коммуникативные технологии;</w:t>
      </w:r>
    </w:p>
    <w:p w:rsidR="0030020D" w:rsidRDefault="000F24E9" w:rsidP="005F1B4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личностно-ориентированные</w:t>
      </w:r>
      <w:r w:rsidR="0030020D">
        <w:rPr>
          <w:rFonts w:ascii="Times New Roman" w:hAnsi="Times New Roman" w:cs="Times New Roman"/>
          <w:sz w:val="28"/>
          <w:szCs w:val="28"/>
        </w:rPr>
        <w:t xml:space="preserve"> </w:t>
      </w:r>
      <w:r w:rsidR="0030020D" w:rsidRPr="0030020D">
        <w:rPr>
          <w:rFonts w:ascii="Times New Roman" w:hAnsi="Times New Roman" w:cs="Times New Roman"/>
          <w:sz w:val="28"/>
          <w:szCs w:val="28"/>
        </w:rPr>
        <w:t>технологии</w:t>
      </w:r>
      <w:r w:rsidR="0030020D">
        <w:rPr>
          <w:rFonts w:ascii="Times New Roman" w:hAnsi="Times New Roman" w:cs="Times New Roman"/>
          <w:sz w:val="28"/>
          <w:szCs w:val="28"/>
        </w:rPr>
        <w:t>;</w:t>
      </w:r>
    </w:p>
    <w:p w:rsidR="000F24E9" w:rsidRDefault="0030020D" w:rsidP="005F1B4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813EF4">
        <w:rPr>
          <w:rFonts w:ascii="Times New Roman" w:hAnsi="Times New Roman" w:cs="Times New Roman"/>
          <w:sz w:val="28"/>
          <w:szCs w:val="28"/>
        </w:rPr>
        <w:t>игровые технологии</w:t>
      </w:r>
    </w:p>
    <w:p w:rsidR="00813EF4" w:rsidRDefault="00813EF4" w:rsidP="00813EF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№9</w:t>
      </w:r>
    </w:p>
    <w:p w:rsidR="00813EF4" w:rsidRDefault="00813EF4" w:rsidP="00813EF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Технологий много</w:t>
      </w:r>
      <w:r w:rsidR="00562D02">
        <w:rPr>
          <w:rFonts w:ascii="Times New Roman" w:hAnsi="Times New Roman" w:cs="Times New Roman"/>
          <w:sz w:val="28"/>
          <w:szCs w:val="28"/>
        </w:rPr>
        <w:t>, б</w:t>
      </w:r>
      <w:r>
        <w:rPr>
          <w:rFonts w:ascii="Times New Roman" w:hAnsi="Times New Roman" w:cs="Times New Roman"/>
          <w:sz w:val="28"/>
          <w:szCs w:val="28"/>
        </w:rPr>
        <w:t>олее подробно мы сегодня остановимся на следующих технологиях</w:t>
      </w:r>
    </w:p>
    <w:p w:rsidR="00FD7560" w:rsidRPr="00813EF4" w:rsidRDefault="00562D02" w:rsidP="00813EF4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13EF4">
        <w:rPr>
          <w:rFonts w:ascii="Times New Roman" w:hAnsi="Times New Roman" w:cs="Times New Roman"/>
          <w:sz w:val="28"/>
          <w:szCs w:val="28"/>
        </w:rPr>
        <w:t>Сказкотерапия</w:t>
      </w:r>
      <w:proofErr w:type="spellEnd"/>
      <w:r w:rsidRPr="00813EF4">
        <w:rPr>
          <w:rFonts w:ascii="Times New Roman" w:hAnsi="Times New Roman" w:cs="Times New Roman"/>
          <w:sz w:val="28"/>
          <w:szCs w:val="28"/>
        </w:rPr>
        <w:t>;</w:t>
      </w:r>
    </w:p>
    <w:p w:rsidR="00FD7560" w:rsidRPr="00813EF4" w:rsidRDefault="00562D02" w:rsidP="00813EF4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3EF4">
        <w:rPr>
          <w:rFonts w:ascii="Times New Roman" w:hAnsi="Times New Roman" w:cs="Times New Roman"/>
          <w:sz w:val="28"/>
          <w:szCs w:val="28"/>
        </w:rPr>
        <w:t>Технология концентрированного обучения;</w:t>
      </w:r>
    </w:p>
    <w:p w:rsidR="00FD7560" w:rsidRPr="00813EF4" w:rsidRDefault="00562D02" w:rsidP="00813EF4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3EF4">
        <w:rPr>
          <w:rFonts w:ascii="Times New Roman" w:hAnsi="Times New Roman" w:cs="Times New Roman"/>
          <w:sz w:val="28"/>
          <w:szCs w:val="28"/>
        </w:rPr>
        <w:t>Бинарные занятия;</w:t>
      </w:r>
    </w:p>
    <w:p w:rsidR="00FD7560" w:rsidRPr="00813EF4" w:rsidRDefault="00562D02" w:rsidP="00813EF4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13EF4">
        <w:rPr>
          <w:rFonts w:ascii="Times New Roman" w:hAnsi="Times New Roman" w:cs="Times New Roman"/>
          <w:sz w:val="28"/>
          <w:szCs w:val="28"/>
        </w:rPr>
        <w:t>Коучинг</w:t>
      </w:r>
      <w:proofErr w:type="spellEnd"/>
      <w:r w:rsidRPr="00813EF4">
        <w:rPr>
          <w:rFonts w:ascii="Times New Roman" w:hAnsi="Times New Roman" w:cs="Times New Roman"/>
          <w:sz w:val="28"/>
          <w:szCs w:val="28"/>
        </w:rPr>
        <w:t>;</w:t>
      </w:r>
    </w:p>
    <w:p w:rsidR="00F5068E" w:rsidRPr="001D5B08" w:rsidRDefault="00562D02" w:rsidP="001D5B08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13EF4">
        <w:rPr>
          <w:rFonts w:ascii="Times New Roman" w:hAnsi="Times New Roman" w:cs="Times New Roman"/>
          <w:sz w:val="28"/>
          <w:szCs w:val="28"/>
        </w:rPr>
        <w:t>Фасилитативные</w:t>
      </w:r>
      <w:proofErr w:type="spellEnd"/>
      <w:r w:rsidRPr="00813EF4">
        <w:rPr>
          <w:rFonts w:ascii="Times New Roman" w:hAnsi="Times New Roman" w:cs="Times New Roman"/>
          <w:sz w:val="28"/>
          <w:szCs w:val="28"/>
        </w:rPr>
        <w:t xml:space="preserve"> технологии </w:t>
      </w:r>
      <w:r w:rsidR="00813EF4">
        <w:rPr>
          <w:rFonts w:ascii="Times New Roman" w:hAnsi="Times New Roman" w:cs="Times New Roman"/>
          <w:sz w:val="28"/>
          <w:szCs w:val="28"/>
        </w:rPr>
        <w:t>в работе с родителями</w:t>
      </w:r>
      <w:r w:rsidR="001D5B08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F5068E" w:rsidRPr="001D5B08" w:rsidSect="00082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17030"/>
    <w:multiLevelType w:val="hybridMultilevel"/>
    <w:tmpl w:val="BDDE71F6"/>
    <w:lvl w:ilvl="0" w:tplc="6ACE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D0AE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18EA4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D549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51637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0624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3443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9AF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5661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6BA5"/>
    <w:rsid w:val="00082FE4"/>
    <w:rsid w:val="000F24E9"/>
    <w:rsid w:val="00114FCB"/>
    <w:rsid w:val="001850C3"/>
    <w:rsid w:val="001D5B08"/>
    <w:rsid w:val="0030020D"/>
    <w:rsid w:val="00356BA5"/>
    <w:rsid w:val="00562D02"/>
    <w:rsid w:val="005F1B47"/>
    <w:rsid w:val="0068648A"/>
    <w:rsid w:val="007C58CE"/>
    <w:rsid w:val="00800B86"/>
    <w:rsid w:val="00813EF4"/>
    <w:rsid w:val="0093066C"/>
    <w:rsid w:val="00A820C0"/>
    <w:rsid w:val="00BD6743"/>
    <w:rsid w:val="00BF01BB"/>
    <w:rsid w:val="00C51631"/>
    <w:rsid w:val="00E44F72"/>
    <w:rsid w:val="00F5068E"/>
    <w:rsid w:val="00F747F5"/>
    <w:rsid w:val="00FD7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F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7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7793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63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19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68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671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906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Пользователь</cp:lastModifiedBy>
  <cp:revision>11</cp:revision>
  <cp:lastPrinted>2020-02-12T05:08:00Z</cp:lastPrinted>
  <dcterms:created xsi:type="dcterms:W3CDTF">2020-02-07T14:36:00Z</dcterms:created>
  <dcterms:modified xsi:type="dcterms:W3CDTF">2020-12-04T11:56:00Z</dcterms:modified>
</cp:coreProperties>
</file>